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01BB" w14:textId="77777777" w:rsidR="000475A8" w:rsidRPr="00A23C00" w:rsidRDefault="000475A8" w:rsidP="000475A8">
      <w:pPr>
        <w:pStyle w:val="NoSpacing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E9CE8C4" w14:textId="77777777" w:rsidR="006E2083" w:rsidRDefault="000475A8" w:rsidP="000475A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A4ECF">
        <w:rPr>
          <w:rFonts w:ascii="Arial" w:eastAsiaTheme="minorEastAsia" w:hAnsi="Arial" w:cs="Arial"/>
          <w:b/>
          <w:bCs/>
          <w:sz w:val="20"/>
          <w:szCs w:val="20"/>
        </w:rPr>
        <w:t>COALITION OF NGO</w:t>
      </w:r>
      <w:r>
        <w:rPr>
          <w:rFonts w:ascii="Arial" w:eastAsiaTheme="minorEastAsia" w:hAnsi="Arial" w:cs="Arial"/>
          <w:b/>
          <w:bCs/>
          <w:sz w:val="20"/>
          <w:szCs w:val="20"/>
        </w:rPr>
        <w:t>s</w:t>
      </w:r>
      <w:r w:rsidRPr="00AA4ECF">
        <w:rPr>
          <w:rFonts w:ascii="Arial" w:eastAsiaTheme="minorEastAsia" w:hAnsi="Arial" w:cs="Arial"/>
          <w:b/>
          <w:bCs/>
          <w:sz w:val="20"/>
          <w:szCs w:val="20"/>
        </w:rPr>
        <w:t xml:space="preserve"> FOR CHILD PROTECTION IN KOSOVO – KOMF</w:t>
      </w:r>
      <w:r w:rsidRPr="00A23C00" w:rsidDel="005C43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61F55A6" w14:textId="33A43BF5" w:rsidR="000475A8" w:rsidRPr="00A23C00" w:rsidRDefault="000475A8" w:rsidP="000475A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>Vacancy Announcement</w:t>
      </w:r>
    </w:p>
    <w:p w14:paraId="0B259EAB" w14:textId="77777777" w:rsidR="000475A8" w:rsidRPr="00A23C00" w:rsidRDefault="000475A8" w:rsidP="000475A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>SUMMARY</w:t>
      </w:r>
    </w:p>
    <w:p w14:paraId="3D44C609" w14:textId="77777777" w:rsidR="000475A8" w:rsidRPr="00A23C00" w:rsidRDefault="000475A8" w:rsidP="000475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C00">
        <w:rPr>
          <w:rFonts w:ascii="Arial" w:eastAsiaTheme="minorEastAsia" w:hAnsi="Arial" w:cs="Arial"/>
          <w:sz w:val="20"/>
          <w:szCs w:val="20"/>
        </w:rPr>
        <w:t xml:space="preserve">Coalition of NGOs for Child Protection in Kosovo – KOMF, established in 2011, is a coalition composed of 34 local and international NGOs working in the child protection field, with the joint mission to advocate and protect the rights of children in Kosovo. </w:t>
      </w:r>
    </w:p>
    <w:p w14:paraId="126E1ECA" w14:textId="77777777" w:rsidR="000475A8" w:rsidRPr="00A23C00" w:rsidRDefault="000475A8" w:rsidP="000475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9FE4DB" w14:textId="49FA5DE1" w:rsidR="000475A8" w:rsidRPr="00A23C00" w:rsidRDefault="000475A8" w:rsidP="000475A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649C1">
        <w:rPr>
          <w:rFonts w:ascii="Arial" w:hAnsi="Arial" w:cs="Arial"/>
          <w:bCs/>
          <w:sz w:val="20"/>
          <w:szCs w:val="20"/>
          <w:lang w:val="en-GB"/>
        </w:rPr>
        <w:t xml:space="preserve">KOMF </w:t>
      </w:r>
      <w:r w:rsidR="008C36AF">
        <w:rPr>
          <w:rFonts w:ascii="Arial" w:hAnsi="Arial" w:cs="Arial"/>
          <w:bCs/>
          <w:sz w:val="20"/>
          <w:szCs w:val="20"/>
          <w:lang w:val="en-GB"/>
        </w:rPr>
        <w:t xml:space="preserve">supported by </w:t>
      </w:r>
      <w:r w:rsidRPr="00A649C1">
        <w:rPr>
          <w:rFonts w:ascii="Arial" w:hAnsi="Arial" w:cs="Arial"/>
          <w:bCs/>
          <w:sz w:val="20"/>
          <w:szCs w:val="20"/>
          <w:lang w:val="en-GB"/>
        </w:rPr>
        <w:t xml:space="preserve">UNICEF </w:t>
      </w:r>
      <w:r w:rsidR="008C36AF">
        <w:rPr>
          <w:rFonts w:ascii="Arial" w:hAnsi="Arial" w:cs="Arial"/>
          <w:bCs/>
          <w:sz w:val="20"/>
          <w:szCs w:val="20"/>
          <w:lang w:val="en-GB"/>
        </w:rPr>
        <w:t xml:space="preserve">Kosovo </w:t>
      </w:r>
      <w:r w:rsidRPr="00A649C1"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r w:rsidR="008C36AF">
        <w:rPr>
          <w:rFonts w:ascii="Arial" w:hAnsi="Arial" w:cs="Arial"/>
          <w:bCs/>
          <w:sz w:val="20"/>
          <w:szCs w:val="20"/>
          <w:lang w:val="en-GB"/>
        </w:rPr>
        <w:t>in partnership with</w:t>
      </w:r>
      <w:r w:rsidRPr="00A649C1">
        <w:rPr>
          <w:rFonts w:ascii="Arial" w:hAnsi="Arial" w:cs="Arial"/>
          <w:bCs/>
          <w:sz w:val="20"/>
          <w:szCs w:val="20"/>
          <w:lang w:val="en-GB"/>
        </w:rPr>
        <w:t xml:space="preserve"> USAID, is implementing the project “Strengthening social service workforce to provide continued quality social services for most vulnerable children and their families in Kosovo”. The project has four main objectives as follows: 1. Strengthen capacities of child protection and non-child protection front-line workers, to implement the Law on Child Protection, enabling provision of quality and sustainable protection services for children; 2. Strengthen capacities of social service workforce to provide quality social services for children; 3. Strengthen capacities of Municipal Directorates of Health and Social Welfare and CSWs on planning, monitoring, budgeting, and contracting of social services; 4. Increase awareness of decision makers, social workforce and wide public, on the importance of social work and provision of quality social services.</w:t>
      </w:r>
    </w:p>
    <w:p w14:paraId="021B6540" w14:textId="77777777" w:rsidR="000475A8" w:rsidRPr="00A23C00" w:rsidRDefault="000475A8" w:rsidP="000475A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70080ADC" w14:textId="77777777" w:rsidR="000475A8" w:rsidRPr="000B2412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bCs/>
          <w:sz w:val="20"/>
          <w:szCs w:val="20"/>
          <w:lang w:val="en-GB"/>
        </w:rPr>
        <w:t>To support the implementation</w:t>
      </w:r>
      <w:r w:rsidRPr="00A23C00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of this project,</w:t>
      </w:r>
      <w:r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KOMF</w:t>
      </w:r>
      <w:r w:rsidRPr="00A23C00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is announcing this </w:t>
      </w:r>
      <w:r>
        <w:rPr>
          <w:rFonts w:ascii="Arial" w:eastAsiaTheme="minorEastAsia" w:hAnsi="Arial" w:cs="Arial"/>
          <w:bCs/>
          <w:sz w:val="20"/>
          <w:szCs w:val="20"/>
          <w:lang w:val="en-GB"/>
        </w:rPr>
        <w:t>vacancy</w:t>
      </w:r>
      <w:r w:rsidRPr="00A23C00">
        <w:rPr>
          <w:rFonts w:ascii="Arial" w:eastAsiaTheme="minorEastAsia" w:hAnsi="Arial" w:cs="Arial"/>
          <w:bCs/>
          <w:sz w:val="20"/>
          <w:szCs w:val="20"/>
          <w:lang w:val="en-GB"/>
        </w:rPr>
        <w:t xml:space="preserve"> for the position of </w:t>
      </w:r>
      <w:r w:rsidRPr="000B2412">
        <w:rPr>
          <w:rFonts w:ascii="Arial" w:eastAsiaTheme="minorEastAsia" w:hAnsi="Arial" w:cs="Arial"/>
          <w:sz w:val="20"/>
          <w:szCs w:val="20"/>
        </w:rPr>
        <w:t xml:space="preserve">Capacity Building &amp; Monitoring Specialist </w:t>
      </w:r>
    </w:p>
    <w:p w14:paraId="7F95861E" w14:textId="77777777" w:rsidR="000475A8" w:rsidRPr="00A23C00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Cs/>
          <w:sz w:val="20"/>
          <w:szCs w:val="20"/>
        </w:rPr>
      </w:pPr>
    </w:p>
    <w:p w14:paraId="264728E8" w14:textId="77777777" w:rsidR="000475A8" w:rsidRPr="00A23C00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Cs/>
          <w:sz w:val="20"/>
          <w:szCs w:val="20"/>
          <w:lang w:val="en-GB"/>
        </w:rPr>
      </w:pPr>
    </w:p>
    <w:p w14:paraId="12F91770" w14:textId="77777777" w:rsidR="000475A8" w:rsidRPr="000B2412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>Position: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B2412">
        <w:rPr>
          <w:rFonts w:ascii="Arial" w:eastAsiaTheme="minorEastAsia" w:hAnsi="Arial" w:cs="Arial"/>
          <w:sz w:val="20"/>
          <w:szCs w:val="20"/>
        </w:rPr>
        <w:t xml:space="preserve">Capacity Building &amp; Monitoring Specialist </w:t>
      </w:r>
      <w:r>
        <w:rPr>
          <w:rFonts w:ascii="Arial" w:eastAsiaTheme="minorEastAsia" w:hAnsi="Arial" w:cs="Arial"/>
          <w:sz w:val="20"/>
          <w:szCs w:val="20"/>
        </w:rPr>
        <w:t>CBMS</w:t>
      </w:r>
    </w:p>
    <w:p w14:paraId="7904DE47" w14:textId="77777777" w:rsidR="000475A8" w:rsidRPr="00A23C00" w:rsidRDefault="000475A8" w:rsidP="000475A8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 xml:space="preserve">Place: 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A23C00">
        <w:rPr>
          <w:rFonts w:ascii="Arial" w:hAnsi="Arial" w:cs="Arial"/>
          <w:color w:val="000000"/>
          <w:sz w:val="20"/>
          <w:szCs w:val="20"/>
        </w:rPr>
        <w:t>Prishtina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based, with travels in other cities as per project activities</w:t>
      </w:r>
    </w:p>
    <w:p w14:paraId="4AD04BA5" w14:textId="77777777" w:rsidR="000475A8" w:rsidRPr="00A23C00" w:rsidRDefault="000475A8" w:rsidP="000475A8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 xml:space="preserve">Work time: 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color w:val="000000"/>
          <w:sz w:val="20"/>
          <w:szCs w:val="20"/>
        </w:rPr>
        <w:t>Full time (40 hours per week)</w:t>
      </w:r>
    </w:p>
    <w:p w14:paraId="33F2CA8A" w14:textId="0586EE6D" w:rsidR="000475A8" w:rsidRPr="00A23C00" w:rsidRDefault="000475A8" w:rsidP="000475A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 xml:space="preserve">Starting date: 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color w:val="000000"/>
          <w:sz w:val="20"/>
          <w:szCs w:val="20"/>
        </w:rPr>
        <w:t>July 2022</w:t>
      </w:r>
    </w:p>
    <w:p w14:paraId="0450E28F" w14:textId="77777777" w:rsidR="000475A8" w:rsidRPr="00A23C00" w:rsidRDefault="000475A8" w:rsidP="000475A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 xml:space="preserve">Contract duration: </w:t>
      </w: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C00">
        <w:rPr>
          <w:rFonts w:ascii="Arial" w:hAnsi="Arial" w:cs="Arial"/>
          <w:color w:val="000000"/>
          <w:sz w:val="20"/>
          <w:szCs w:val="20"/>
        </w:rPr>
        <w:t>One year contract, with possibility of extension</w:t>
      </w:r>
    </w:p>
    <w:p w14:paraId="2E1033EF" w14:textId="77777777" w:rsidR="000475A8" w:rsidRPr="00A23C00" w:rsidRDefault="000475A8" w:rsidP="000475A8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A52334" w14:textId="77777777" w:rsidR="000475A8" w:rsidRDefault="000475A8" w:rsidP="000475A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445163" w14:textId="77777777" w:rsidR="000475A8" w:rsidRPr="00A23C00" w:rsidRDefault="000475A8" w:rsidP="000475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</w:rPr>
        <w:t>General position summary:</w:t>
      </w:r>
      <w:r w:rsidRPr="00A23C0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F33874" w14:textId="77777777" w:rsidR="000475A8" w:rsidRPr="001E4EC6" w:rsidRDefault="000475A8" w:rsidP="0004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4EC6">
        <w:rPr>
          <w:rFonts w:ascii="Arial" w:hAnsi="Arial" w:cs="Arial"/>
          <w:sz w:val="20"/>
          <w:szCs w:val="20"/>
        </w:rPr>
        <w:t xml:space="preserve">The </w:t>
      </w:r>
      <w:r w:rsidRPr="001E4EC6">
        <w:rPr>
          <w:rFonts w:ascii="Arial" w:hAnsi="Arial" w:cs="Arial"/>
          <w:color w:val="000000"/>
          <w:sz w:val="20"/>
          <w:szCs w:val="20"/>
        </w:rPr>
        <w:t>Capacity Building and Monitoring Specialist</w:t>
      </w:r>
      <w:r w:rsidRPr="001E4EC6">
        <w:rPr>
          <w:rFonts w:ascii="Arial" w:hAnsi="Arial" w:cs="Arial"/>
          <w:sz w:val="20"/>
          <w:szCs w:val="20"/>
        </w:rPr>
        <w:t xml:space="preserve"> will be responsible to lead the </w:t>
      </w:r>
      <w:r w:rsidRPr="001E4EC6">
        <w:rPr>
          <w:rFonts w:ascii="Arial" w:hAnsi="Arial" w:cs="Arial"/>
          <w:color w:val="000000"/>
          <w:sz w:val="20"/>
          <w:szCs w:val="20"/>
        </w:rPr>
        <w:t xml:space="preserve">Capacity Building </w:t>
      </w:r>
      <w:r>
        <w:rPr>
          <w:rFonts w:ascii="Arial" w:hAnsi="Arial" w:cs="Arial"/>
          <w:color w:val="000000"/>
          <w:sz w:val="20"/>
          <w:szCs w:val="20"/>
        </w:rPr>
        <w:t xml:space="preserve">process of social workforce to deliver quality social services </w:t>
      </w:r>
      <w:r w:rsidRPr="001E4EC6">
        <w:rPr>
          <w:rFonts w:ascii="Arial" w:hAnsi="Arial" w:cs="Arial"/>
          <w:color w:val="000000"/>
          <w:sz w:val="20"/>
          <w:szCs w:val="20"/>
        </w:rPr>
        <w:t>and</w:t>
      </w:r>
      <w:r w:rsidRPr="00AA4ECF">
        <w:rPr>
          <w:rFonts w:ascii="Arial" w:hAnsi="Arial" w:cs="Arial"/>
          <w:color w:val="000000"/>
          <w:sz w:val="20"/>
          <w:szCs w:val="20"/>
        </w:rPr>
        <w:t xml:space="preserve"> 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lead the </w:t>
      </w:r>
      <w:r w:rsidRPr="001E4EC6">
        <w:rPr>
          <w:rFonts w:ascii="Arial" w:hAnsi="Arial" w:cs="Arial"/>
          <w:color w:val="000000"/>
          <w:sz w:val="20"/>
          <w:szCs w:val="20"/>
        </w:rPr>
        <w:t xml:space="preserve">Monitoring </w:t>
      </w:r>
      <w:r w:rsidRPr="001E4EC6">
        <w:rPr>
          <w:rFonts w:ascii="Arial" w:hAnsi="Arial" w:cs="Arial"/>
          <w:sz w:val="20"/>
          <w:szCs w:val="20"/>
        </w:rPr>
        <w:t>process on the implementation of the legal framework on child protection and social services</w:t>
      </w:r>
      <w:r>
        <w:rPr>
          <w:rFonts w:ascii="Arial" w:hAnsi="Arial" w:cs="Arial"/>
          <w:sz w:val="20"/>
          <w:szCs w:val="20"/>
        </w:rPr>
        <w:t>. The CBMS will also be in charge to plan and implement the</w:t>
      </w:r>
      <w:r w:rsidRPr="001E4EC6">
        <w:rPr>
          <w:rFonts w:ascii="Arial" w:hAnsi="Arial" w:cs="Arial"/>
          <w:sz w:val="20"/>
          <w:szCs w:val="20"/>
        </w:rPr>
        <w:t xml:space="preserve"> capacity building activities deriving from the monitoring findings. In addition, </w:t>
      </w:r>
      <w:r>
        <w:rPr>
          <w:rFonts w:ascii="Arial" w:hAnsi="Arial" w:cs="Arial"/>
          <w:sz w:val="20"/>
          <w:szCs w:val="20"/>
        </w:rPr>
        <w:t>CBMS</w:t>
      </w:r>
      <w:r w:rsidRPr="001E4EC6">
        <w:rPr>
          <w:rFonts w:ascii="Arial" w:hAnsi="Arial" w:cs="Arial"/>
          <w:sz w:val="20"/>
          <w:szCs w:val="20"/>
        </w:rPr>
        <w:t xml:space="preserve"> will support advocacy initiatives deriving from the findings of the research and monitoring of the legislation</w:t>
      </w:r>
      <w:r>
        <w:rPr>
          <w:rFonts w:ascii="Arial" w:hAnsi="Arial" w:cs="Arial"/>
          <w:sz w:val="20"/>
          <w:szCs w:val="20"/>
        </w:rPr>
        <w:t>.</w:t>
      </w:r>
    </w:p>
    <w:p w14:paraId="08C98CCA" w14:textId="77777777" w:rsidR="000475A8" w:rsidRDefault="000475A8" w:rsidP="000475A8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72AE246" w14:textId="77777777" w:rsidR="000475A8" w:rsidRDefault="000475A8" w:rsidP="000475A8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03375673" w14:textId="77777777" w:rsidR="000475A8" w:rsidRDefault="000475A8" w:rsidP="000475A8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CFC2409" w14:textId="77777777" w:rsidR="000475A8" w:rsidRDefault="000475A8" w:rsidP="000475A8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FFF5831" w14:textId="77777777" w:rsidR="000475A8" w:rsidRPr="00A23C00" w:rsidRDefault="000475A8" w:rsidP="000475A8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1E7485D" w14:textId="77777777" w:rsidR="000475A8" w:rsidRPr="00A23C00" w:rsidRDefault="000475A8" w:rsidP="000475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</w:pPr>
    </w:p>
    <w:p w14:paraId="10CFD54E" w14:textId="77777777" w:rsidR="000475A8" w:rsidRDefault="000475A8" w:rsidP="000475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</w:pPr>
      <w:r w:rsidRPr="00A23C00"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  <w:t>Main responsibilities:</w:t>
      </w:r>
    </w:p>
    <w:p w14:paraId="1036C9AF" w14:textId="77777777" w:rsidR="000475A8" w:rsidRPr="001F014B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Develop and </w:t>
      </w:r>
      <w:r w:rsidRPr="001F014B">
        <w:rPr>
          <w:rFonts w:ascii="Arial" w:eastAsia="Times New Roman" w:hAnsi="Arial" w:cs="Arial"/>
          <w:sz w:val="20"/>
          <w:szCs w:val="20"/>
          <w:lang w:val="en-GB"/>
        </w:rPr>
        <w:t xml:space="preserve">Lead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1F014B">
        <w:rPr>
          <w:rFonts w:ascii="Arial" w:hAnsi="Arial" w:cs="Arial"/>
          <w:color w:val="000000"/>
          <w:sz w:val="20"/>
          <w:szCs w:val="20"/>
        </w:rPr>
        <w:t xml:space="preserve">onitoring </w:t>
      </w:r>
      <w:r>
        <w:rPr>
          <w:rFonts w:ascii="Arial" w:hAnsi="Arial" w:cs="Arial"/>
          <w:color w:val="000000"/>
          <w:sz w:val="20"/>
          <w:szCs w:val="20"/>
        </w:rPr>
        <w:t xml:space="preserve">strategy </w:t>
      </w:r>
      <w:r w:rsidRPr="001F014B">
        <w:rPr>
          <w:rFonts w:ascii="Arial" w:hAnsi="Arial" w:cs="Arial"/>
          <w:sz w:val="20"/>
          <w:szCs w:val="20"/>
        </w:rPr>
        <w:t xml:space="preserve">on the implementation of the legal framework on child protection and social services, with focus in monitoring the implementation of the Law on Child Protection; </w:t>
      </w:r>
    </w:p>
    <w:p w14:paraId="20E408D5" w14:textId="30E0D2F3" w:rsidR="000475A8" w:rsidRPr="001F014B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</w:t>
      </w:r>
      <w:r w:rsidRPr="001F014B">
        <w:rPr>
          <w:rFonts w:ascii="Arial" w:hAnsi="Arial" w:cs="Arial"/>
          <w:sz w:val="20"/>
          <w:szCs w:val="20"/>
        </w:rPr>
        <w:t xml:space="preserve"> the monitoring process and draft</w:t>
      </w:r>
      <w:r w:rsidR="00CB4C3B">
        <w:rPr>
          <w:rFonts w:ascii="Arial" w:hAnsi="Arial" w:cs="Arial"/>
          <w:sz w:val="20"/>
          <w:szCs w:val="20"/>
        </w:rPr>
        <w:t>ing</w:t>
      </w:r>
      <w:r w:rsidRPr="001F014B">
        <w:rPr>
          <w:rFonts w:ascii="Arial" w:hAnsi="Arial" w:cs="Arial"/>
          <w:sz w:val="20"/>
          <w:szCs w:val="20"/>
        </w:rPr>
        <w:t xml:space="preserve"> </w:t>
      </w:r>
      <w:r w:rsidR="00886D5D">
        <w:rPr>
          <w:rFonts w:ascii="Arial" w:hAnsi="Arial" w:cs="Arial"/>
          <w:sz w:val="20"/>
          <w:szCs w:val="20"/>
        </w:rPr>
        <w:t xml:space="preserve">of </w:t>
      </w:r>
      <w:r w:rsidRPr="001F014B">
        <w:rPr>
          <w:rFonts w:ascii="Arial" w:hAnsi="Arial" w:cs="Arial"/>
          <w:sz w:val="20"/>
          <w:szCs w:val="20"/>
        </w:rPr>
        <w:t xml:space="preserve">the Monitoring Report on </w:t>
      </w:r>
      <w:r>
        <w:rPr>
          <w:rFonts w:ascii="Arial" w:hAnsi="Arial" w:cs="Arial"/>
          <w:sz w:val="20"/>
          <w:szCs w:val="20"/>
        </w:rPr>
        <w:t xml:space="preserve">the </w:t>
      </w:r>
      <w:r w:rsidRPr="001F014B">
        <w:rPr>
          <w:rFonts w:ascii="Arial" w:hAnsi="Arial" w:cs="Arial"/>
          <w:sz w:val="20"/>
          <w:szCs w:val="20"/>
        </w:rPr>
        <w:t xml:space="preserve">implementation of the Law on Child Protection; </w:t>
      </w:r>
    </w:p>
    <w:p w14:paraId="67338714" w14:textId="77777777" w:rsidR="000475A8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F014B">
        <w:rPr>
          <w:rFonts w:ascii="Arial" w:hAnsi="Arial" w:cs="Arial"/>
          <w:sz w:val="20"/>
          <w:szCs w:val="20"/>
        </w:rPr>
        <w:t>Develop Capacity Building activities such as trainings, workshops, on-job training, mentoring sessions etc., on child protection and social services;</w:t>
      </w:r>
    </w:p>
    <w:p w14:paraId="3ED1F0D8" w14:textId="77777777" w:rsidR="000475A8" w:rsidRPr="00FA1E00" w:rsidRDefault="000475A8" w:rsidP="000475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F014B">
        <w:rPr>
          <w:rFonts w:ascii="Arial" w:hAnsi="Arial" w:cs="Arial"/>
          <w:sz w:val="20"/>
          <w:szCs w:val="20"/>
        </w:rPr>
        <w:t>Supervise the implementation of the capacity building plan by regular monitoring of activities and frequent field visits</w:t>
      </w:r>
      <w:r>
        <w:rPr>
          <w:rFonts w:ascii="Arial" w:hAnsi="Arial" w:cs="Arial"/>
          <w:sz w:val="20"/>
          <w:szCs w:val="20"/>
        </w:rPr>
        <w:t>; Monitor the implementation of the recommendations derived from the supervision of the capacity building plan;</w:t>
      </w:r>
    </w:p>
    <w:p w14:paraId="17115B7F" w14:textId="77777777" w:rsidR="000475A8" w:rsidRPr="00FA1E00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F014B">
        <w:rPr>
          <w:rFonts w:ascii="Arial" w:hAnsi="Arial" w:cs="Arial"/>
          <w:sz w:val="20"/>
          <w:szCs w:val="20"/>
        </w:rPr>
        <w:t>Support advocacy initiatives deriving from the findings of the research and monitoring of the legislation</w:t>
      </w:r>
      <w:r>
        <w:rPr>
          <w:rFonts w:ascii="Arial" w:hAnsi="Arial" w:cs="Arial"/>
          <w:sz w:val="20"/>
          <w:szCs w:val="20"/>
        </w:rPr>
        <w:t>.</w:t>
      </w:r>
    </w:p>
    <w:p w14:paraId="0FEFE67D" w14:textId="77777777" w:rsidR="000475A8" w:rsidRPr="00A23C00" w:rsidRDefault="000475A8" w:rsidP="000475A8">
      <w:pPr>
        <w:jc w:val="both"/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A23C0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Knowledge &amp; Experience:</w:t>
      </w:r>
    </w:p>
    <w:p w14:paraId="016A0A9A" w14:textId="77777777" w:rsidR="000475A8" w:rsidRPr="00180BFF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Diploma</w:t>
      </w:r>
      <w:r w:rsidRPr="00180BFF">
        <w:rPr>
          <w:rFonts w:ascii="Arial" w:hAnsi="Arial" w:cs="Arial"/>
          <w:color w:val="000000"/>
          <w:sz w:val="20"/>
          <w:szCs w:val="20"/>
        </w:rPr>
        <w:t xml:space="preserve"> in Law, Social Sciences, Public Policy, or related fields. Advanced university degree</w:t>
      </w:r>
      <w:r>
        <w:rPr>
          <w:rFonts w:ascii="Arial" w:hAnsi="Arial" w:cs="Arial"/>
          <w:color w:val="000000"/>
          <w:sz w:val="20"/>
          <w:szCs w:val="20"/>
        </w:rPr>
        <w:t xml:space="preserve"> in these fields,</w:t>
      </w:r>
      <w:r w:rsidRPr="00180BFF">
        <w:rPr>
          <w:rFonts w:ascii="Arial" w:hAnsi="Arial" w:cs="Arial"/>
          <w:color w:val="000000"/>
          <w:sz w:val="20"/>
          <w:szCs w:val="20"/>
        </w:rPr>
        <w:t xml:space="preserve"> is a strong asset;</w:t>
      </w:r>
    </w:p>
    <w:p w14:paraId="5C256A78" w14:textId="77777777" w:rsidR="000475A8" w:rsidRPr="00BB4A31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At least five years of working experience i</w:t>
      </w:r>
      <w:r>
        <w:rPr>
          <w:rFonts w:ascii="Arial" w:hAnsi="Arial" w:cs="Arial"/>
          <w:sz w:val="20"/>
          <w:szCs w:val="20"/>
        </w:rPr>
        <w:t>ncludin</w:t>
      </w:r>
      <w:r w:rsidRPr="00BB4A31">
        <w:rPr>
          <w:rFonts w:ascii="Arial" w:hAnsi="Arial" w:cs="Arial"/>
          <w:sz w:val="20"/>
          <w:szCs w:val="20"/>
        </w:rPr>
        <w:t>g capacity building</w:t>
      </w:r>
      <w:r>
        <w:rPr>
          <w:rFonts w:ascii="Arial" w:hAnsi="Arial" w:cs="Arial"/>
          <w:sz w:val="20"/>
          <w:szCs w:val="20"/>
        </w:rPr>
        <w:t xml:space="preserve">, </w:t>
      </w:r>
      <w:r w:rsidRPr="00BB4A31">
        <w:rPr>
          <w:rFonts w:ascii="Arial" w:hAnsi="Arial" w:cs="Arial"/>
          <w:sz w:val="20"/>
          <w:szCs w:val="20"/>
        </w:rPr>
        <w:t>monitoring</w:t>
      </w:r>
      <w:r>
        <w:rPr>
          <w:rFonts w:ascii="Arial" w:hAnsi="Arial" w:cs="Arial"/>
          <w:sz w:val="20"/>
          <w:szCs w:val="20"/>
        </w:rPr>
        <w:t xml:space="preserve"> and evaluation</w:t>
      </w:r>
      <w:r w:rsidRPr="00BB4A31">
        <w:rPr>
          <w:rFonts w:ascii="Arial" w:hAnsi="Arial" w:cs="Arial"/>
          <w:sz w:val="20"/>
          <w:szCs w:val="20"/>
        </w:rPr>
        <w:t>, manag</w:t>
      </w:r>
      <w:r>
        <w:rPr>
          <w:rFonts w:ascii="Arial" w:hAnsi="Arial" w:cs="Arial"/>
          <w:sz w:val="20"/>
          <w:szCs w:val="20"/>
        </w:rPr>
        <w:t>ement</w:t>
      </w:r>
      <w:r w:rsidRPr="00BB4A31">
        <w:rPr>
          <w:rFonts w:ascii="Arial" w:hAnsi="Arial" w:cs="Arial"/>
          <w:sz w:val="20"/>
          <w:szCs w:val="20"/>
        </w:rPr>
        <w:t>, planning, in civil society organizations;</w:t>
      </w:r>
    </w:p>
    <w:p w14:paraId="22726419" w14:textId="77777777" w:rsidR="000475A8" w:rsidRPr="00BB4A31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Previous professional experience in drafting and conducting Monitoring processes;</w:t>
      </w:r>
    </w:p>
    <w:p w14:paraId="1976E49B" w14:textId="77777777" w:rsidR="000475A8" w:rsidRPr="00BB4A31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Previous experience and knowledge in children’s rights organizations is preferred;</w:t>
      </w:r>
    </w:p>
    <w:p w14:paraId="012CD9C4" w14:textId="77777777" w:rsidR="000475A8" w:rsidRPr="00BB4A31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Strong interpersonal skills, ability to establish and maintain effective work relations with the team</w:t>
      </w:r>
      <w:r>
        <w:rPr>
          <w:rFonts w:ascii="Arial" w:hAnsi="Arial" w:cs="Arial"/>
          <w:sz w:val="20"/>
          <w:szCs w:val="20"/>
        </w:rPr>
        <w:t xml:space="preserve"> but also to work independently</w:t>
      </w:r>
      <w:r w:rsidRPr="00BB4A31">
        <w:rPr>
          <w:rFonts w:ascii="Arial" w:hAnsi="Arial" w:cs="Arial"/>
          <w:sz w:val="20"/>
          <w:szCs w:val="20"/>
        </w:rPr>
        <w:t>;</w:t>
      </w:r>
    </w:p>
    <w:p w14:paraId="30AAE44F" w14:textId="77777777" w:rsidR="000475A8" w:rsidRPr="00BB4A31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 xml:space="preserve">Proficiency in computer, Microsoft Office programs: MS Word, MS Excel, MS PowerPoint, Internet, </w:t>
      </w:r>
      <w:proofErr w:type="spellStart"/>
      <w:r w:rsidRPr="00BB4A31">
        <w:rPr>
          <w:rFonts w:ascii="Arial" w:hAnsi="Arial" w:cs="Arial"/>
          <w:sz w:val="20"/>
          <w:szCs w:val="20"/>
        </w:rPr>
        <w:t>etc</w:t>
      </w:r>
      <w:proofErr w:type="spellEnd"/>
      <w:r w:rsidRPr="00BB4A31">
        <w:rPr>
          <w:rFonts w:ascii="Arial" w:hAnsi="Arial" w:cs="Arial"/>
          <w:sz w:val="20"/>
          <w:szCs w:val="20"/>
        </w:rPr>
        <w:t>;</w:t>
      </w:r>
    </w:p>
    <w:p w14:paraId="270575B5" w14:textId="77777777" w:rsidR="000475A8" w:rsidRPr="00180BFF" w:rsidRDefault="000475A8" w:rsidP="000475A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B4A31">
        <w:rPr>
          <w:rFonts w:ascii="Arial" w:hAnsi="Arial" w:cs="Arial"/>
          <w:sz w:val="20"/>
          <w:szCs w:val="20"/>
        </w:rPr>
        <w:t>Excellent knowledge</w:t>
      </w:r>
      <w:r w:rsidRPr="00180BFF">
        <w:rPr>
          <w:rFonts w:ascii="Arial" w:hAnsi="Arial" w:cs="Arial"/>
          <w:color w:val="000000"/>
          <w:sz w:val="20"/>
          <w:szCs w:val="20"/>
        </w:rPr>
        <w:t xml:space="preserve">, both written and verbal in Albanian </w:t>
      </w:r>
      <w:r>
        <w:rPr>
          <w:rFonts w:ascii="Arial" w:hAnsi="Arial" w:cs="Arial"/>
          <w:color w:val="000000"/>
          <w:sz w:val="20"/>
          <w:szCs w:val="20"/>
        </w:rPr>
        <w:t xml:space="preserve">&amp; </w:t>
      </w:r>
      <w:r w:rsidRPr="00180BFF">
        <w:rPr>
          <w:rFonts w:ascii="Arial" w:hAnsi="Arial" w:cs="Arial"/>
          <w:color w:val="000000"/>
          <w:sz w:val="20"/>
          <w:szCs w:val="20"/>
        </w:rPr>
        <w:t xml:space="preserve">English (Serbian would be an asset). </w:t>
      </w:r>
    </w:p>
    <w:p w14:paraId="178158EA" w14:textId="77777777" w:rsidR="000475A8" w:rsidRPr="00A23C00" w:rsidRDefault="000475A8" w:rsidP="000475A8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83CD505" w14:textId="77777777" w:rsidR="000475A8" w:rsidRPr="00A23C00" w:rsidRDefault="000475A8" w:rsidP="000475A8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0C5185E" w14:textId="6E07641B" w:rsidR="000475A8" w:rsidRPr="00A23C00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A23C00">
        <w:rPr>
          <w:rFonts w:ascii="Arial" w:eastAsiaTheme="minorEastAsia" w:hAnsi="Arial" w:cs="Arial"/>
          <w:b/>
          <w:sz w:val="20"/>
          <w:szCs w:val="20"/>
        </w:rPr>
        <w:t xml:space="preserve">All interested candidates are invited to send their application documents via email; </w:t>
      </w:r>
      <w:hyperlink r:id="rId8" w:history="1">
        <w:r w:rsidR="001C634C" w:rsidRPr="00CC34F0">
          <w:rPr>
            <w:rStyle w:val="Hyperlink"/>
            <w:rFonts w:ascii="Arial" w:eastAsiaTheme="minorEastAsia" w:hAnsi="Arial" w:cs="Arial"/>
            <w:b/>
            <w:sz w:val="20"/>
            <w:szCs w:val="20"/>
          </w:rPr>
          <w:t>info@komfkosova.org</w:t>
        </w:r>
      </w:hyperlink>
      <w:r w:rsidR="001C634C">
        <w:rPr>
          <w:rFonts w:ascii="Arial" w:eastAsiaTheme="minorEastAsia" w:hAnsi="Arial" w:cs="Arial"/>
          <w:b/>
          <w:sz w:val="20"/>
          <w:szCs w:val="20"/>
        </w:rPr>
        <w:t>.</w:t>
      </w:r>
      <w:r w:rsidRPr="00A23C00">
        <w:rPr>
          <w:rFonts w:ascii="Arial" w:eastAsiaTheme="minorEastAsia" w:hAnsi="Arial" w:cs="Arial"/>
          <w:b/>
          <w:sz w:val="20"/>
          <w:szCs w:val="20"/>
        </w:rPr>
        <w:t xml:space="preserve"> </w:t>
      </w:r>
    </w:p>
    <w:p w14:paraId="14448D64" w14:textId="77777777" w:rsidR="000475A8" w:rsidRPr="00A23C00" w:rsidRDefault="000475A8" w:rsidP="000475A8">
      <w:pPr>
        <w:pStyle w:val="Default"/>
        <w:numPr>
          <w:ilvl w:val="0"/>
          <w:numId w:val="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23C00">
        <w:rPr>
          <w:rFonts w:ascii="Arial" w:eastAsiaTheme="minorEastAsia" w:hAnsi="Arial" w:cs="Arial"/>
          <w:color w:val="auto"/>
          <w:sz w:val="20"/>
          <w:szCs w:val="20"/>
        </w:rPr>
        <w:t>CV</w:t>
      </w:r>
    </w:p>
    <w:p w14:paraId="24F0F47F" w14:textId="77777777" w:rsidR="000475A8" w:rsidRPr="00A23C00" w:rsidRDefault="000475A8" w:rsidP="000475A8">
      <w:pPr>
        <w:pStyle w:val="Default"/>
        <w:numPr>
          <w:ilvl w:val="0"/>
          <w:numId w:val="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23C00">
        <w:rPr>
          <w:rFonts w:ascii="Arial" w:eastAsiaTheme="minorEastAsia" w:hAnsi="Arial" w:cs="Arial"/>
          <w:color w:val="auto"/>
          <w:sz w:val="20"/>
          <w:szCs w:val="20"/>
        </w:rPr>
        <w:t>Cover Letter</w:t>
      </w:r>
    </w:p>
    <w:p w14:paraId="4AE06455" w14:textId="2C3A71A0" w:rsidR="000475A8" w:rsidRDefault="000475A8" w:rsidP="000475A8">
      <w:pPr>
        <w:pStyle w:val="Default"/>
        <w:numPr>
          <w:ilvl w:val="0"/>
          <w:numId w:val="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23C00">
        <w:rPr>
          <w:rFonts w:ascii="Arial" w:eastAsiaTheme="minorEastAsia" w:hAnsi="Arial" w:cs="Arial"/>
          <w:color w:val="auto"/>
          <w:sz w:val="20"/>
          <w:szCs w:val="20"/>
        </w:rPr>
        <w:t>Three references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from previous employers. </w:t>
      </w:r>
    </w:p>
    <w:p w14:paraId="1D75F390" w14:textId="77777777" w:rsidR="000475A8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510D9741" w14:textId="77777777" w:rsidR="000475A8" w:rsidRPr="00A23C00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11707E72" w14:textId="77777777" w:rsidR="000475A8" w:rsidRPr="00A23C00" w:rsidRDefault="000475A8" w:rsidP="000475A8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A23C00">
        <w:rPr>
          <w:rFonts w:ascii="Arial" w:eastAsiaTheme="minorEastAsia" w:hAnsi="Arial" w:cs="Arial"/>
          <w:b/>
          <w:sz w:val="20"/>
          <w:szCs w:val="20"/>
        </w:rPr>
        <w:t>Deadline for submission:</w:t>
      </w:r>
    </w:p>
    <w:p w14:paraId="23AF891F" w14:textId="485427B3" w:rsidR="000475A8" w:rsidRPr="00A23C00" w:rsidRDefault="000475A8" w:rsidP="000475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A23C00">
        <w:rPr>
          <w:rFonts w:ascii="Arial" w:eastAsiaTheme="minorEastAsia" w:hAnsi="Arial" w:cs="Arial"/>
          <w:sz w:val="20"/>
          <w:szCs w:val="20"/>
        </w:rPr>
        <w:t xml:space="preserve">Application documents has to be received by latest on </w:t>
      </w:r>
      <w:r w:rsidR="0073100F">
        <w:rPr>
          <w:rFonts w:ascii="Arial" w:eastAsiaTheme="minorEastAsia" w:hAnsi="Arial" w:cs="Arial"/>
          <w:sz w:val="20"/>
          <w:szCs w:val="20"/>
        </w:rPr>
        <w:t>2</w:t>
      </w:r>
      <w:r w:rsidR="00BB4C23">
        <w:rPr>
          <w:rFonts w:ascii="Arial" w:eastAsiaTheme="minorEastAsia" w:hAnsi="Arial" w:cs="Arial"/>
          <w:sz w:val="20"/>
          <w:szCs w:val="20"/>
        </w:rPr>
        <w:t>4</w:t>
      </w:r>
      <w:r w:rsidR="0073100F">
        <w:rPr>
          <w:rFonts w:ascii="Arial" w:eastAsiaTheme="minorEastAsia" w:hAnsi="Arial" w:cs="Arial"/>
          <w:sz w:val="20"/>
          <w:szCs w:val="20"/>
        </w:rPr>
        <w:t xml:space="preserve"> June 2022, </w:t>
      </w:r>
      <w:r w:rsidRPr="00A23C00">
        <w:rPr>
          <w:rFonts w:ascii="Arial" w:eastAsiaTheme="minorEastAsia" w:hAnsi="Arial" w:cs="Arial"/>
          <w:sz w:val="20"/>
          <w:szCs w:val="20"/>
        </w:rPr>
        <w:t xml:space="preserve">by midnight. </w:t>
      </w:r>
      <w:r>
        <w:rPr>
          <w:rFonts w:ascii="Arial" w:eastAsiaTheme="minorEastAsia" w:hAnsi="Arial" w:cs="Arial"/>
          <w:sz w:val="20"/>
          <w:szCs w:val="20"/>
        </w:rPr>
        <w:t xml:space="preserve">Applications must be submitted in English language. </w:t>
      </w:r>
      <w:r w:rsidRPr="00A23C00">
        <w:rPr>
          <w:rFonts w:ascii="Arial" w:eastAsiaTheme="minorEastAsia" w:hAnsi="Arial" w:cs="Arial"/>
          <w:sz w:val="20"/>
          <w:szCs w:val="20"/>
        </w:rPr>
        <w:t>Applications received after the deadline will be not considered.</w:t>
      </w:r>
    </w:p>
    <w:p w14:paraId="202C3C76" w14:textId="77777777" w:rsidR="000475A8" w:rsidRPr="00A23C00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5C18384F" w14:textId="77777777" w:rsidR="000475A8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28350671" w14:textId="77777777" w:rsidR="000475A8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A23C00">
        <w:rPr>
          <w:rFonts w:ascii="Arial" w:eastAsiaTheme="minorEastAsia" w:hAnsi="Arial" w:cs="Arial"/>
          <w:b/>
          <w:sz w:val="20"/>
          <w:szCs w:val="20"/>
        </w:rPr>
        <w:t>Please note that only selected candidates from their documentation will be notified for the interview.</w:t>
      </w:r>
    </w:p>
    <w:p w14:paraId="1544EB6E" w14:textId="77777777" w:rsidR="000475A8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10088E4A" w14:textId="77777777" w:rsidR="000475A8" w:rsidRDefault="000475A8" w:rsidP="000475A8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14:paraId="070F5ED5" w14:textId="5544822F" w:rsidR="00016A28" w:rsidRDefault="000475A8" w:rsidP="0073100F">
      <w:pPr>
        <w:jc w:val="both"/>
      </w:pPr>
      <w:r>
        <w:rPr>
          <w:rFonts w:ascii="Arial" w:hAnsi="Arial" w:cs="Arial"/>
          <w:bCs/>
          <w:i/>
          <w:color w:val="000000"/>
          <w:sz w:val="20"/>
          <w:szCs w:val="20"/>
        </w:rPr>
        <w:t>All KOMF employees</w:t>
      </w:r>
      <w:r w:rsidRPr="00FA1E00">
        <w:rPr>
          <w:rFonts w:ascii="Arial" w:hAnsi="Arial" w:cs="Arial"/>
          <w:bCs/>
          <w:i/>
          <w:color w:val="000000"/>
          <w:sz w:val="20"/>
          <w:szCs w:val="20"/>
        </w:rPr>
        <w:t xml:space="preserve"> will read and sign the service contract, together with the below listed documents: KOMF internal personnel regulations, child protection policy, policy against sexual exploitation and abuse and KOMF job description. </w:t>
      </w:r>
      <w:r>
        <w:rPr>
          <w:rFonts w:ascii="Arial" w:hAnsi="Arial" w:cs="Arial"/>
          <w:bCs/>
          <w:i/>
          <w:color w:val="000000"/>
          <w:sz w:val="20"/>
          <w:szCs w:val="20"/>
        </w:rPr>
        <w:t>T</w:t>
      </w:r>
      <w:r w:rsidRPr="00FA1E00">
        <w:rPr>
          <w:rFonts w:ascii="Arial" w:hAnsi="Arial" w:cs="Arial"/>
          <w:bCs/>
          <w:i/>
          <w:color w:val="000000"/>
          <w:sz w:val="20"/>
          <w:szCs w:val="20"/>
        </w:rPr>
        <w:t>he mentioned document</w:t>
      </w:r>
      <w:r>
        <w:rPr>
          <w:rFonts w:ascii="Arial" w:hAnsi="Arial" w:cs="Arial"/>
          <w:bCs/>
          <w:i/>
          <w:color w:val="000000"/>
          <w:sz w:val="20"/>
          <w:szCs w:val="20"/>
        </w:rPr>
        <w:t>s</w:t>
      </w:r>
      <w:r w:rsidRPr="00FA1E00">
        <w:rPr>
          <w:rFonts w:ascii="Arial" w:hAnsi="Arial" w:cs="Arial"/>
          <w:bCs/>
          <w:i/>
          <w:color w:val="000000"/>
          <w:sz w:val="20"/>
          <w:szCs w:val="20"/>
        </w:rPr>
        <w:t xml:space="preserve"> constitute the integral parts of the employment agreement between the employer and the consultant. </w:t>
      </w:r>
    </w:p>
    <w:sectPr w:rsidR="00016A28" w:rsidSect="00AA4ECF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328C" w14:textId="77777777" w:rsidR="00AD0B4C" w:rsidRDefault="00AD0B4C">
      <w:pPr>
        <w:spacing w:after="0" w:line="240" w:lineRule="auto"/>
      </w:pPr>
      <w:r>
        <w:separator/>
      </w:r>
    </w:p>
  </w:endnote>
  <w:endnote w:type="continuationSeparator" w:id="0">
    <w:p w14:paraId="66B73021" w14:textId="77777777" w:rsidR="00AD0B4C" w:rsidRDefault="00AD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05421215"/>
  <w:bookmarkStart w:id="4" w:name="_Hlk105421216"/>
  <w:bookmarkStart w:id="5" w:name="_Hlk105421657"/>
  <w:bookmarkStart w:id="6" w:name="_Hlk105421658"/>
  <w:p w14:paraId="0ACA9A64" w14:textId="77777777" w:rsidR="00AA4ECF" w:rsidRDefault="000475A8" w:rsidP="00AA4ECF">
    <w:pPr>
      <w:pStyle w:val="Footer"/>
    </w:pPr>
    <w:r w:rsidRPr="00F6799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4550D" wp14:editId="1BDFC910">
              <wp:simplePos x="0" y="0"/>
              <wp:positionH relativeFrom="column">
                <wp:posOffset>4728210</wp:posOffset>
              </wp:positionH>
              <wp:positionV relativeFrom="paragraph">
                <wp:posOffset>3175</wp:posOffset>
              </wp:positionV>
              <wp:extent cx="1659890" cy="1596390"/>
              <wp:effectExtent l="57150" t="57150" r="73660" b="8001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5963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6B83F07" w14:textId="77777777" w:rsidR="00AA4ECF" w:rsidRPr="00F67998" w:rsidRDefault="00AD0B4C" w:rsidP="00AA4E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"mailto:info@komfkosova.org" </w:instrText>
                          </w:r>
                          <w:r>
                            <w:fldChar w:fldCharType="separate"/>
                          </w:r>
                          <w:r w:rsidR="000475A8" w:rsidRPr="007E5D29">
                            <w:rPr>
                              <w:rStyle w:val="Hyperlink"/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info@komfkosova.org</w:t>
                          </w:r>
                          <w:r>
                            <w:rPr>
                              <w:rStyle w:val="Hyperlink"/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fldChar w:fldCharType="end"/>
                          </w:r>
                          <w:r w:rsidR="000475A8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="000475A8" w:rsidRPr="007E5D29">
                              <w:rPr>
                                <w:rStyle w:val="Hyperlink"/>
                                <w:rFonts w:ascii="HelveticaNeue" w:hAnsi="HelveticaNeue" w:cs="HelveticaNeue"/>
                                <w:sz w:val="16"/>
                                <w:szCs w:val="16"/>
                              </w:rPr>
                              <w:t>www.komfkosova.com</w:t>
                            </w:r>
                          </w:hyperlink>
                          <w:r w:rsidR="000475A8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r w:rsidR="000475A8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br/>
                            <w:t>038 220 287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4550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72.3pt;margin-top:.25pt;width:130.7pt;height:1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" fillcolor="white [3212]" strokecolor="white [3212]" strokeweight="10pt">
              <v:stroke linestyle="thinThin"/>
              <v:shadow color="#868686"/>
              <v:textbox>
                <w:txbxContent>
                  <w:p w14:paraId="56B83F07" w14:textId="77777777" w:rsidR="00AA4ECF" w:rsidRPr="00F67998" w:rsidRDefault="00F007F4" w:rsidP="00AA4ECF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"mailto:info@komfkosova.org" </w:instrText>
                    </w:r>
                    <w:r>
                      <w:fldChar w:fldCharType="separate"/>
                    </w:r>
                    <w:r w:rsidR="000475A8" w:rsidRPr="007E5D29">
                      <w:rPr>
                        <w:rStyle w:val="Hyperlink"/>
                        <w:rFonts w:ascii="HelveticaNeue" w:hAnsi="HelveticaNeue" w:cs="HelveticaNeue"/>
                        <w:sz w:val="16"/>
                        <w:szCs w:val="16"/>
                      </w:rPr>
                      <w:t>info@komfkosova.org</w:t>
                    </w:r>
                    <w:r>
                      <w:rPr>
                        <w:rStyle w:val="Hyperlink"/>
                        <w:rFonts w:ascii="HelveticaNeue" w:hAnsi="HelveticaNeue" w:cs="HelveticaNeue"/>
                        <w:sz w:val="16"/>
                        <w:szCs w:val="16"/>
                      </w:rPr>
                      <w:fldChar w:fldCharType="end"/>
                    </w:r>
                    <w:r w:rsidR="000475A8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br/>
                    </w:r>
                    <w:hyperlink r:id="rId3" w:history="1">
                      <w:r w:rsidR="000475A8" w:rsidRPr="007E5D29">
                        <w:rPr>
                          <w:rStyle w:val="Hyperlink"/>
                          <w:rFonts w:ascii="HelveticaNeue" w:hAnsi="HelveticaNeue" w:cs="HelveticaNeue"/>
                          <w:sz w:val="16"/>
                          <w:szCs w:val="16"/>
                        </w:rPr>
                        <w:t>www.komfkosova.com</w:t>
                      </w:r>
                    </w:hyperlink>
                    <w:r w:rsidR="000475A8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</w:t>
                    </w:r>
                    <w:r w:rsidR="000475A8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br/>
                      <w:t>038 220 287</w:t>
                    </w:r>
                  </w:p>
                </w:txbxContent>
              </v:textbox>
            </v:shape>
          </w:pict>
        </mc:Fallback>
      </mc:AlternateContent>
    </w:r>
    <w:r w:rsidRPr="00F679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12F85" wp14:editId="40F8F0CF">
              <wp:simplePos x="0" y="0"/>
              <wp:positionH relativeFrom="column">
                <wp:posOffset>2419350</wp:posOffset>
              </wp:positionH>
              <wp:positionV relativeFrom="paragraph">
                <wp:posOffset>-4445</wp:posOffset>
              </wp:positionV>
              <wp:extent cx="1890395" cy="1055370"/>
              <wp:effectExtent l="57150" t="57150" r="71755" b="685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10553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5DF966" w14:textId="77777777" w:rsidR="00AA4ECF" w:rsidRPr="00F67998" w:rsidRDefault="000475A8" w:rsidP="00AA4E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Rr.Sejdi</w:t>
                          </w:r>
                          <w:proofErr w:type="spellEnd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Kryeziu</w:t>
                          </w:r>
                          <w:proofErr w:type="spellEnd"/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 HY.1 K.4 No.14 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br/>
                          </w: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10000 </w:t>
                          </w:r>
                          <w:proofErr w:type="spellStart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Prishtinë</w:t>
                          </w:r>
                          <w:proofErr w:type="spellEnd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Kosovë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12F85" id="Text Box 3" o:spid="_x0000_s1027" type="#_x0000_t202" style="position:absolute;margin-left:190.5pt;margin-top:-.35pt;width:148.85pt;height:8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" fillcolor="white [3212]" strokecolor="white [3212]" strokeweight="10pt">
              <v:stroke linestyle="thinThin"/>
              <v:shadow color="#868686"/>
              <v:textbox>
                <w:txbxContent>
                  <w:p w14:paraId="215DF966" w14:textId="77777777" w:rsidR="00AA4ECF" w:rsidRPr="00F67998" w:rsidRDefault="000475A8" w:rsidP="00AA4ECF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Rr.Sejdi</w:t>
                    </w:r>
                    <w:proofErr w:type="spellEnd"/>
                    <w:proofErr w:type="gramEnd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Kryeziu</w:t>
                    </w: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 HY.1 K.4 No.14 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br/>
                    </w: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10000 </w:t>
                    </w:r>
                    <w:proofErr w:type="spellStart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Prishtinë</w:t>
                    </w:r>
                    <w:proofErr w:type="spellEnd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Kosovë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679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B19D4" wp14:editId="5B5AB1AE">
              <wp:simplePos x="0" y="0"/>
              <wp:positionH relativeFrom="column">
                <wp:posOffset>-392430</wp:posOffset>
              </wp:positionH>
              <wp:positionV relativeFrom="paragraph">
                <wp:posOffset>-34925</wp:posOffset>
              </wp:positionV>
              <wp:extent cx="2497455" cy="1047750"/>
              <wp:effectExtent l="57150" t="57150" r="74295" b="7620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10477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127000" cmpd="dbl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A6D50BE" w14:textId="77777777" w:rsidR="00AA4ECF" w:rsidRPr="00F67998" w:rsidRDefault="000475A8" w:rsidP="00AA4E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Neue" w:hAnsi="HelveticaNeue" w:cs="HelveticaNeue"/>
                              <w:sz w:val="16"/>
                              <w:szCs w:val="16"/>
                              <w:lang w:val="it-IT"/>
                            </w:rPr>
                          </w:pPr>
                          <w:r w:rsidRPr="00E72453">
                            <w:rPr>
                              <w:rFonts w:ascii="HelveticaNeue" w:hAnsi="HelveticaNeue" w:cs="HelveticaNeue"/>
                              <w:sz w:val="16"/>
                              <w:szCs w:val="16"/>
                              <w:lang w:val="it-IT"/>
                            </w:rPr>
                            <w:t>Koalicioni i OJQ-ve për Mbrojtjen e Fëmijëve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813E3E">
                            <w:rPr>
                              <w:rFonts w:ascii="HelveticaNeue" w:hAnsi="HelveticaNeue" w:cs="HelveticaNeue"/>
                              <w:sz w:val="16"/>
                              <w:szCs w:val="16"/>
                            </w:rPr>
                            <w:t>Coalition of NGOs for Child Protection</w:t>
                          </w:r>
                          <w:r>
                            <w:rPr>
                              <w:rFonts w:ascii="HelveticaNeue" w:hAnsi="HelveticaNeue" w:cs="HelveticaNeue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E72453">
                            <w:rPr>
                              <w:rFonts w:ascii="HelveticaNeue" w:hAnsi="HelveticaNeue" w:cs="HelveticaNeue"/>
                              <w:sz w:val="16"/>
                              <w:szCs w:val="16"/>
                              <w:lang w:val="it-IT"/>
                            </w:rPr>
                            <w:t>Koalicija NVO-ja za Zaštitu Dece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B19D4" id="Text Box 29" o:spid="_x0000_s1028" type="#_x0000_t202" style="position:absolute;margin-left:-30.9pt;margin-top:-2.75pt;width:196.6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" fillcolor="white [3212]" strokecolor="white [3212]" strokeweight="10pt">
              <v:stroke linestyle="thinThin"/>
              <v:shadow color="#868686"/>
              <v:textbox>
                <w:txbxContent>
                  <w:p w14:paraId="7A6D50BE" w14:textId="77777777" w:rsidR="00AA4ECF" w:rsidRPr="00F67998" w:rsidRDefault="000475A8" w:rsidP="00AA4ECF">
                    <w:pPr>
                      <w:autoSpaceDE w:val="0"/>
                      <w:autoSpaceDN w:val="0"/>
                      <w:adjustRightInd w:val="0"/>
                      <w:rPr>
                        <w:rFonts w:ascii="HelveticaNeue" w:hAnsi="HelveticaNeue" w:cs="HelveticaNeue"/>
                        <w:sz w:val="16"/>
                        <w:szCs w:val="16"/>
                        <w:lang w:val="it-IT"/>
                      </w:rPr>
                    </w:pPr>
                    <w:r w:rsidRPr="00E72453">
                      <w:rPr>
                        <w:rFonts w:ascii="HelveticaNeue" w:hAnsi="HelveticaNeue" w:cs="HelveticaNeue"/>
                        <w:sz w:val="16"/>
                        <w:szCs w:val="16"/>
                        <w:lang w:val="it-IT"/>
                      </w:rPr>
                      <w:t>Koalicioni i OJQ-ve për Mbrojtjen e Fëmijëve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  <w:lang w:val="it-IT"/>
                      </w:rPr>
                      <w:br/>
                    </w:r>
                    <w:r w:rsidRPr="00813E3E">
                      <w:rPr>
                        <w:rFonts w:ascii="HelveticaNeue" w:hAnsi="HelveticaNeue" w:cs="HelveticaNeue"/>
                        <w:sz w:val="16"/>
                        <w:szCs w:val="16"/>
                      </w:rPr>
                      <w:t>Coalition of NGOs for Child Protection</w:t>
                    </w:r>
                    <w:r>
                      <w:rPr>
                        <w:rFonts w:ascii="HelveticaNeue" w:hAnsi="HelveticaNeue" w:cs="HelveticaNeue"/>
                        <w:sz w:val="16"/>
                        <w:szCs w:val="16"/>
                        <w:lang w:val="it-IT"/>
                      </w:rPr>
                      <w:br/>
                    </w:r>
                    <w:r w:rsidRPr="00E72453">
                      <w:rPr>
                        <w:rFonts w:ascii="HelveticaNeue" w:hAnsi="HelveticaNeue" w:cs="HelveticaNeue"/>
                        <w:sz w:val="16"/>
                        <w:szCs w:val="16"/>
                        <w:lang w:val="it-IT"/>
                      </w:rPr>
                      <w:t>Koalicija NVO-ja za Zaštitu Dece</w:t>
                    </w:r>
                  </w:p>
                </w:txbxContent>
              </v:textbox>
            </v:shape>
          </w:pict>
        </mc:Fallback>
      </mc:AlternateContent>
    </w:r>
  </w:p>
  <w:p w14:paraId="1991A089" w14:textId="77777777" w:rsidR="00AA4ECF" w:rsidRDefault="00AD0B4C" w:rsidP="00AA4ECF">
    <w:pPr>
      <w:pStyle w:val="Footer"/>
    </w:pPr>
  </w:p>
  <w:bookmarkEnd w:id="3"/>
  <w:bookmarkEnd w:id="4"/>
  <w:bookmarkEnd w:id="5"/>
  <w:bookmarkEnd w:id="6"/>
  <w:p w14:paraId="02C866B4" w14:textId="77777777" w:rsidR="00AA4ECF" w:rsidRDefault="00AD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B2B7" w14:textId="77777777" w:rsidR="00AD0B4C" w:rsidRDefault="00AD0B4C">
      <w:pPr>
        <w:spacing w:after="0" w:line="240" w:lineRule="auto"/>
      </w:pPr>
      <w:r>
        <w:separator/>
      </w:r>
    </w:p>
  </w:footnote>
  <w:footnote w:type="continuationSeparator" w:id="0">
    <w:p w14:paraId="3DEA4F7D" w14:textId="77777777" w:rsidR="00AD0B4C" w:rsidRDefault="00AD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5D8C" w14:textId="77777777" w:rsidR="000F69EB" w:rsidRPr="007A2C4B" w:rsidRDefault="000475A8" w:rsidP="00AA4ECF">
    <w:pPr>
      <w:pStyle w:val="Header"/>
      <w:tabs>
        <w:tab w:val="clear" w:pos="4680"/>
        <w:tab w:val="clear" w:pos="9360"/>
        <w:tab w:val="left" w:pos="24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0190" w14:textId="77777777" w:rsidR="00AA4ECF" w:rsidRPr="007A2C4B" w:rsidRDefault="000475A8" w:rsidP="00AA4ECF">
    <w:pPr>
      <w:pStyle w:val="Header"/>
      <w:tabs>
        <w:tab w:val="clear" w:pos="4680"/>
        <w:tab w:val="clear" w:pos="9360"/>
        <w:tab w:val="left" w:pos="2436"/>
      </w:tabs>
    </w:pPr>
    <w:bookmarkStart w:id="0" w:name="_Hlk105156627"/>
    <w:bookmarkStart w:id="1" w:name="_Hlk105156628"/>
    <w:bookmarkStart w:id="2" w:name="_Hlk105421638"/>
    <w:r>
      <w:rPr>
        <w:noProof/>
      </w:rPr>
      <w:drawing>
        <wp:inline distT="0" distB="0" distL="0" distR="0" wp14:anchorId="19CF8C5D" wp14:editId="4A488508">
          <wp:extent cx="1194435" cy="80010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r>
      <w:tab/>
    </w:r>
    <w:r>
      <w:tab/>
    </w:r>
  </w:p>
  <w:bookmarkEnd w:id="2"/>
  <w:p w14:paraId="58E8A742" w14:textId="77777777" w:rsidR="00AA4ECF" w:rsidRPr="007A2C4B" w:rsidRDefault="00AD0B4C" w:rsidP="00AA4ECF">
    <w:pPr>
      <w:pStyle w:val="Header"/>
      <w:tabs>
        <w:tab w:val="clear" w:pos="4680"/>
        <w:tab w:val="clear" w:pos="9360"/>
        <w:tab w:val="left" w:pos="2436"/>
      </w:tabs>
    </w:pPr>
  </w:p>
  <w:p w14:paraId="706586C9" w14:textId="77777777" w:rsidR="00AA4ECF" w:rsidRDefault="00AD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031F2"/>
    <w:multiLevelType w:val="hybridMultilevel"/>
    <w:tmpl w:val="7F069C7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4F3F"/>
    <w:multiLevelType w:val="hybridMultilevel"/>
    <w:tmpl w:val="BA46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A8"/>
    <w:rsid w:val="00016A28"/>
    <w:rsid w:val="000475A8"/>
    <w:rsid w:val="000A73EB"/>
    <w:rsid w:val="001108F6"/>
    <w:rsid w:val="001B6EEC"/>
    <w:rsid w:val="001C634C"/>
    <w:rsid w:val="005B108B"/>
    <w:rsid w:val="005E4F47"/>
    <w:rsid w:val="00696504"/>
    <w:rsid w:val="006E2083"/>
    <w:rsid w:val="0073100F"/>
    <w:rsid w:val="00886D5D"/>
    <w:rsid w:val="008C36AF"/>
    <w:rsid w:val="00AD0B4C"/>
    <w:rsid w:val="00BB4C23"/>
    <w:rsid w:val="00BD6D96"/>
    <w:rsid w:val="00CB4C3B"/>
    <w:rsid w:val="00EE61FA"/>
    <w:rsid w:val="00EE7DE9"/>
    <w:rsid w:val="00F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ABB4C"/>
  <w15:chartTrackingRefBased/>
  <w15:docId w15:val="{C809367F-0913-40B5-8336-F779BFD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A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A8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475A8"/>
    <w:pPr>
      <w:ind w:left="720"/>
      <w:contextualSpacing/>
    </w:pPr>
  </w:style>
  <w:style w:type="paragraph" w:styleId="NoSpacing">
    <w:name w:val="No Spacing"/>
    <w:uiPriority w:val="1"/>
    <w:qFormat/>
    <w:rsid w:val="000475A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04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475A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47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fkosov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fkosova.com" TargetMode="External"/><Relationship Id="rId1" Type="http://schemas.openxmlformats.org/officeDocument/2006/relationships/hyperlink" Target="http://www.komfkosov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AB94-DFB2-4D06-938C-84C9DAAD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2022-06-09T13:14:00Z</dcterms:created>
  <dcterms:modified xsi:type="dcterms:W3CDTF">2022-06-10T07:54:00Z</dcterms:modified>
</cp:coreProperties>
</file>